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F" w:rsidRDefault="00F6518B">
      <w:r>
        <w:t>Tuesday, December 12, 2017</w:t>
      </w:r>
    </w:p>
    <w:p w:rsidR="00F6518B" w:rsidRDefault="00F6518B">
      <w:r>
        <w:t>7pm</w:t>
      </w:r>
    </w:p>
    <w:p w:rsidR="00F6518B" w:rsidRDefault="00CB6F3D">
      <w:r>
        <w:t xml:space="preserve">Attended by: Rachel Lord, Kathryn Dunleavy, Lawrence Dunleavy, Denise Cummins, Jill </w:t>
      </w:r>
      <w:proofErr w:type="spellStart"/>
      <w:r>
        <w:t>Smook</w:t>
      </w:r>
      <w:proofErr w:type="spellEnd"/>
      <w:r>
        <w:t xml:space="preserve"> and Melinda Weck</w:t>
      </w:r>
      <w:bookmarkStart w:id="0" w:name="_GoBack"/>
      <w:bookmarkEnd w:id="0"/>
    </w:p>
    <w:p w:rsidR="00F6518B" w:rsidRDefault="00F6518B">
      <w:proofErr w:type="spellStart"/>
      <w:r>
        <w:t>Eastview</w:t>
      </w:r>
      <w:proofErr w:type="spellEnd"/>
      <w:r>
        <w:t xml:space="preserve"> Lightning Robotics Booster Meeting</w:t>
      </w:r>
    </w:p>
    <w:p w:rsidR="00F6518B" w:rsidRDefault="00F6518B" w:rsidP="00F6518B">
      <w:pPr>
        <w:pStyle w:val="ListParagraph"/>
        <w:numPr>
          <w:ilvl w:val="0"/>
          <w:numId w:val="1"/>
        </w:numPr>
      </w:pPr>
      <w:r>
        <w:t>Treasurer’s Report</w:t>
      </w:r>
    </w:p>
    <w:p w:rsidR="00F6518B" w:rsidRDefault="00F6518B" w:rsidP="00F6518B">
      <w:pPr>
        <w:pStyle w:val="ListParagraph"/>
        <w:numPr>
          <w:ilvl w:val="1"/>
          <w:numId w:val="1"/>
        </w:numPr>
      </w:pPr>
      <w:r>
        <w:t>Bank Account balance of 11/30/2017 - $16,996.51</w:t>
      </w:r>
    </w:p>
    <w:p w:rsidR="00F6518B" w:rsidRDefault="00F6518B" w:rsidP="00F6518B">
      <w:pPr>
        <w:pStyle w:val="ListParagraph"/>
        <w:numPr>
          <w:ilvl w:val="1"/>
          <w:numId w:val="1"/>
        </w:numPr>
      </w:pPr>
      <w:r>
        <w:t>Current Credit Card Statement - $1,005.18</w:t>
      </w:r>
    </w:p>
    <w:p w:rsidR="00F6518B" w:rsidRDefault="00F6518B" w:rsidP="00F6518B">
      <w:pPr>
        <w:pStyle w:val="ListParagraph"/>
        <w:numPr>
          <w:ilvl w:val="1"/>
          <w:numId w:val="1"/>
        </w:numPr>
      </w:pPr>
      <w:r>
        <w:t>Items of Note</w:t>
      </w:r>
    </w:p>
    <w:p w:rsidR="00F6518B" w:rsidRDefault="00F6518B" w:rsidP="00F6518B">
      <w:pPr>
        <w:pStyle w:val="ListParagraph"/>
        <w:numPr>
          <w:ilvl w:val="2"/>
          <w:numId w:val="1"/>
        </w:numPr>
      </w:pPr>
      <w:r>
        <w:t xml:space="preserve">Power Systems Research has renewed their $2,500 sponsorship with payment in January and March 2018.  </w:t>
      </w:r>
    </w:p>
    <w:p w:rsidR="00F6518B" w:rsidRDefault="00F6518B" w:rsidP="00F6518B">
      <w:pPr>
        <w:pStyle w:val="ListParagraph"/>
        <w:numPr>
          <w:ilvl w:val="2"/>
          <w:numId w:val="1"/>
        </w:numPr>
      </w:pPr>
      <w:r>
        <w:t>St. Thomas has also agreed to renew their $2,000 sponsorship with payment in January 2018</w:t>
      </w:r>
    </w:p>
    <w:p w:rsidR="00F6518B" w:rsidRDefault="00F6518B" w:rsidP="00F6518B">
      <w:pPr>
        <w:pStyle w:val="ListParagraph"/>
        <w:numPr>
          <w:ilvl w:val="0"/>
          <w:numId w:val="1"/>
        </w:numPr>
      </w:pPr>
      <w:r>
        <w:t>Secretary’s Report from 11/14/17 online</w:t>
      </w:r>
    </w:p>
    <w:p w:rsidR="00F6518B" w:rsidRDefault="00F6518B" w:rsidP="00F6518B">
      <w:pPr>
        <w:pStyle w:val="ListParagraph"/>
        <w:numPr>
          <w:ilvl w:val="0"/>
          <w:numId w:val="1"/>
        </w:numPr>
      </w:pPr>
      <w:r>
        <w:t>Fundraiser/Outreach Update</w:t>
      </w:r>
    </w:p>
    <w:p w:rsidR="00F6518B" w:rsidRDefault="00F6518B" w:rsidP="00F6518B">
      <w:pPr>
        <w:pStyle w:val="ListParagraph"/>
        <w:numPr>
          <w:ilvl w:val="1"/>
          <w:numId w:val="1"/>
        </w:numPr>
      </w:pPr>
      <w:r>
        <w:t>Lifetime Turkey Day 5k-November 23</w:t>
      </w:r>
      <w:r w:rsidRPr="00F6518B">
        <w:rPr>
          <w:vertAlign w:val="superscript"/>
        </w:rPr>
        <w:t>rd</w:t>
      </w:r>
      <w:r>
        <w:t xml:space="preserve"> – 40 people signed up/ 36 attended - $1,440 raised</w:t>
      </w:r>
    </w:p>
    <w:p w:rsidR="00F6518B" w:rsidRDefault="00F6518B" w:rsidP="00F6518B">
      <w:pPr>
        <w:pStyle w:val="ListParagraph"/>
        <w:numPr>
          <w:ilvl w:val="1"/>
          <w:numId w:val="1"/>
        </w:numPr>
      </w:pPr>
      <w:r>
        <w:t>FLL Tournament – Sunday December 10 St Paul was a successful event!  25 students and several parents helped out.  Profit from concessions should exceed $1,100.</w:t>
      </w:r>
    </w:p>
    <w:p w:rsidR="00F6518B" w:rsidRDefault="00F6518B" w:rsidP="00F6518B">
      <w:pPr>
        <w:pStyle w:val="ListParagraph"/>
        <w:numPr>
          <w:ilvl w:val="1"/>
          <w:numId w:val="1"/>
        </w:numPr>
      </w:pPr>
      <w:r>
        <w:t>Cub Foods Bagging – Saturday, December 30 10am to 6pm – Students will lead this event</w:t>
      </w:r>
    </w:p>
    <w:p w:rsidR="00F6518B" w:rsidRDefault="00F6518B" w:rsidP="00F6518B">
      <w:pPr>
        <w:pStyle w:val="ListParagraph"/>
        <w:numPr>
          <w:ilvl w:val="0"/>
          <w:numId w:val="1"/>
        </w:numPr>
      </w:pPr>
      <w:r>
        <w:t>Upcoming Events</w:t>
      </w:r>
    </w:p>
    <w:p w:rsidR="00F6518B" w:rsidRDefault="00F6518B" w:rsidP="00F6518B">
      <w:pPr>
        <w:pStyle w:val="ListParagraph"/>
        <w:numPr>
          <w:ilvl w:val="1"/>
          <w:numId w:val="1"/>
        </w:numPr>
      </w:pPr>
      <w:r>
        <w:t>Team 3042 is registered for 2 FRC tournaments in early 2018</w:t>
      </w:r>
    </w:p>
    <w:p w:rsidR="00F6518B" w:rsidRDefault="00F6518B" w:rsidP="00F6518B">
      <w:pPr>
        <w:pStyle w:val="ListParagraph"/>
        <w:numPr>
          <w:ilvl w:val="2"/>
          <w:numId w:val="1"/>
        </w:numPr>
      </w:pPr>
      <w:r>
        <w:t>Duluth – March 8-10</w:t>
      </w:r>
    </w:p>
    <w:p w:rsidR="00F6518B" w:rsidRDefault="00F6518B" w:rsidP="00F6518B">
      <w:pPr>
        <w:pStyle w:val="ListParagraph"/>
        <w:numPr>
          <w:ilvl w:val="3"/>
          <w:numId w:val="1"/>
        </w:numPr>
      </w:pPr>
      <w:r>
        <w:t>Hotel is booked – Canal Park Lodge</w:t>
      </w:r>
    </w:p>
    <w:p w:rsidR="00F6518B" w:rsidRDefault="00F6518B" w:rsidP="00F6518B">
      <w:pPr>
        <w:pStyle w:val="ListParagraph"/>
        <w:numPr>
          <w:ilvl w:val="3"/>
          <w:numId w:val="1"/>
        </w:numPr>
      </w:pPr>
      <w:r>
        <w:t>Bus still needs to be ordered</w:t>
      </w:r>
    </w:p>
    <w:p w:rsidR="00F6518B" w:rsidRDefault="00F6518B" w:rsidP="00F6518B">
      <w:pPr>
        <w:pStyle w:val="ListParagraph"/>
        <w:numPr>
          <w:ilvl w:val="3"/>
          <w:numId w:val="1"/>
        </w:numPr>
      </w:pPr>
      <w:r>
        <w:t>Majority of the team leaves after school Thursday – bus home on Saturday night</w:t>
      </w:r>
    </w:p>
    <w:p w:rsidR="00F6518B" w:rsidRDefault="00F6518B" w:rsidP="00F6518B">
      <w:pPr>
        <w:pStyle w:val="ListParagraph"/>
        <w:numPr>
          <w:ilvl w:val="3"/>
          <w:numId w:val="1"/>
        </w:numPr>
      </w:pPr>
      <w:r>
        <w:t>Grandma’s night</w:t>
      </w:r>
    </w:p>
    <w:p w:rsidR="00F6518B" w:rsidRDefault="00F6518B" w:rsidP="00F6518B">
      <w:pPr>
        <w:pStyle w:val="ListParagraph"/>
        <w:numPr>
          <w:ilvl w:val="2"/>
          <w:numId w:val="1"/>
        </w:numPr>
      </w:pPr>
      <w:r>
        <w:t>Minneapolis(</w:t>
      </w:r>
      <w:proofErr w:type="spellStart"/>
      <w:r>
        <w:t>Northstar</w:t>
      </w:r>
      <w:proofErr w:type="spellEnd"/>
      <w:r>
        <w:t xml:space="preserve"> Mariucci Tournament) – March 29-31</w:t>
      </w:r>
    </w:p>
    <w:p w:rsidR="00F6518B" w:rsidRDefault="00F6518B" w:rsidP="00F6518B">
      <w:pPr>
        <w:pStyle w:val="ListParagraph"/>
        <w:numPr>
          <w:ilvl w:val="3"/>
          <w:numId w:val="1"/>
        </w:numPr>
      </w:pPr>
      <w:r>
        <w:t>This is over spring break</w:t>
      </w:r>
    </w:p>
    <w:p w:rsidR="00F6518B" w:rsidRDefault="00F6518B" w:rsidP="00F6518B">
      <w:pPr>
        <w:pStyle w:val="ListParagraph"/>
        <w:numPr>
          <w:ilvl w:val="2"/>
          <w:numId w:val="1"/>
        </w:numPr>
      </w:pPr>
      <w:r>
        <w:t>FTC Teams have one more league qualifier in January</w:t>
      </w:r>
    </w:p>
    <w:p w:rsidR="00F6518B" w:rsidRDefault="00F6518B" w:rsidP="00F6518B">
      <w:pPr>
        <w:pStyle w:val="ListParagraph"/>
        <w:numPr>
          <w:ilvl w:val="2"/>
          <w:numId w:val="1"/>
        </w:numPr>
      </w:pPr>
      <w:r>
        <w:t>FTC banquet on Sunday, January 21 from 2-4pm.  Looking for FTC parents to organize the potluck.</w:t>
      </w:r>
    </w:p>
    <w:p w:rsidR="00F6518B" w:rsidRDefault="00F6518B" w:rsidP="00F6518B">
      <w:pPr>
        <w:pStyle w:val="ListParagraph"/>
        <w:numPr>
          <w:ilvl w:val="2"/>
          <w:numId w:val="1"/>
        </w:numPr>
      </w:pPr>
      <w:r>
        <w:t>FRC kickoff</w:t>
      </w:r>
    </w:p>
    <w:p w:rsidR="00F6518B" w:rsidRDefault="00F6518B" w:rsidP="00F6518B">
      <w:pPr>
        <w:pStyle w:val="ListParagraph"/>
        <w:numPr>
          <w:ilvl w:val="3"/>
          <w:numId w:val="1"/>
        </w:numPr>
      </w:pPr>
      <w:r>
        <w:t>Mandatory parent meeting on Thursday January 4 – 7:00pm</w:t>
      </w:r>
    </w:p>
    <w:p w:rsidR="00F6518B" w:rsidRDefault="00F6518B" w:rsidP="00F6518B">
      <w:pPr>
        <w:pStyle w:val="ListParagraph"/>
        <w:numPr>
          <w:ilvl w:val="3"/>
          <w:numId w:val="1"/>
        </w:numPr>
      </w:pPr>
      <w:r>
        <w:t>Game Launches Saturday, January 6 – 9:30 start</w:t>
      </w:r>
    </w:p>
    <w:p w:rsidR="00F6518B" w:rsidRDefault="00F6518B" w:rsidP="00F6518B">
      <w:pPr>
        <w:pStyle w:val="ListParagraph"/>
        <w:numPr>
          <w:ilvl w:val="4"/>
          <w:numId w:val="1"/>
        </w:numPr>
      </w:pPr>
      <w:r>
        <w:t>2 mentors and 3 students attend launch</w:t>
      </w:r>
    </w:p>
    <w:p w:rsidR="00F6518B" w:rsidRDefault="00F6518B" w:rsidP="00F6518B">
      <w:pPr>
        <w:pStyle w:val="ListParagraph"/>
        <w:numPr>
          <w:ilvl w:val="4"/>
          <w:numId w:val="1"/>
        </w:numPr>
      </w:pPr>
      <w:r>
        <w:t>Boosters feed the team a light breakfast and lunch</w:t>
      </w:r>
    </w:p>
    <w:p w:rsidR="00CB6F3D" w:rsidRDefault="00CB6F3D" w:rsidP="00CB6F3D">
      <w:pPr>
        <w:pStyle w:val="ListParagraph"/>
        <w:numPr>
          <w:ilvl w:val="4"/>
          <w:numId w:val="1"/>
        </w:numPr>
      </w:pPr>
      <w:r>
        <w:t>Parents to provide 3 non-pizza lunches on alternate Saturdays during the build season.  Parents are reimbursed through the $5 student cost.</w:t>
      </w:r>
    </w:p>
    <w:p w:rsidR="00CB6F3D" w:rsidRDefault="00CB6F3D" w:rsidP="00CB6F3D">
      <w:pPr>
        <w:pStyle w:val="ListParagraph"/>
        <w:numPr>
          <w:ilvl w:val="2"/>
          <w:numId w:val="1"/>
        </w:numPr>
      </w:pPr>
      <w:r>
        <w:lastRenderedPageBreak/>
        <w:t>Spirit Wear</w:t>
      </w:r>
    </w:p>
    <w:p w:rsidR="00CB6F3D" w:rsidRDefault="00CB6F3D" w:rsidP="00CB6F3D">
      <w:pPr>
        <w:pStyle w:val="ListParagraph"/>
        <w:numPr>
          <w:ilvl w:val="3"/>
          <w:numId w:val="1"/>
        </w:numPr>
      </w:pPr>
      <w:r>
        <w:t xml:space="preserve">Front of </w:t>
      </w:r>
      <w:proofErr w:type="spellStart"/>
      <w:r>
        <w:t>tshirt</w:t>
      </w:r>
      <w:proofErr w:type="spellEnd"/>
      <w:r>
        <w:t xml:space="preserve"> is done</w:t>
      </w:r>
    </w:p>
    <w:p w:rsidR="00CB6F3D" w:rsidRDefault="00CB6F3D" w:rsidP="00CB6F3D">
      <w:pPr>
        <w:pStyle w:val="ListParagraph"/>
        <w:numPr>
          <w:ilvl w:val="3"/>
          <w:numId w:val="1"/>
        </w:numPr>
      </w:pPr>
      <w:r>
        <w:t>Need final sponsors to finish the back</w:t>
      </w:r>
    </w:p>
    <w:p w:rsidR="00CB6F3D" w:rsidRDefault="00CB6F3D" w:rsidP="00CB6F3D">
      <w:pPr>
        <w:pStyle w:val="ListParagraph"/>
        <w:numPr>
          <w:ilvl w:val="3"/>
          <w:numId w:val="1"/>
        </w:numPr>
      </w:pPr>
      <w:r>
        <w:t>There will be jackets</w:t>
      </w:r>
    </w:p>
    <w:p w:rsidR="00CB6F3D" w:rsidRDefault="00CB6F3D" w:rsidP="00CB6F3D">
      <w:pPr>
        <w:pStyle w:val="ListParagraph"/>
        <w:numPr>
          <w:ilvl w:val="3"/>
          <w:numId w:val="1"/>
        </w:numPr>
      </w:pPr>
      <w:r>
        <w:t>It was suggested that we try producing window clings</w:t>
      </w:r>
    </w:p>
    <w:p w:rsidR="00CB6F3D" w:rsidRDefault="00CB6F3D" w:rsidP="00CB6F3D">
      <w:pPr>
        <w:ind w:left="2520"/>
      </w:pPr>
    </w:p>
    <w:p w:rsidR="00CB6F3D" w:rsidRDefault="00CB6F3D" w:rsidP="00CB6F3D">
      <w:pPr>
        <w:pStyle w:val="ListParagraph"/>
        <w:numPr>
          <w:ilvl w:val="0"/>
          <w:numId w:val="1"/>
        </w:numPr>
      </w:pPr>
      <w:r>
        <w:t>Date of the Next Booster Meeting – January 9, 2018</w:t>
      </w:r>
    </w:p>
    <w:p w:rsidR="00F6518B" w:rsidRDefault="00F6518B" w:rsidP="00F6518B">
      <w:pPr>
        <w:pStyle w:val="ListParagraph"/>
        <w:ind w:left="2880"/>
      </w:pPr>
    </w:p>
    <w:sectPr w:rsidR="00F6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EB"/>
    <w:multiLevelType w:val="hybridMultilevel"/>
    <w:tmpl w:val="5810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8B"/>
    <w:rsid w:val="006E5B0F"/>
    <w:rsid w:val="00CB6F3D"/>
    <w:rsid w:val="00F6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84CE"/>
  <w15:chartTrackingRefBased/>
  <w15:docId w15:val="{90049758-43E0-4949-9E82-BD2355A4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Malt-O-Meal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A. Weck</dc:creator>
  <cp:keywords/>
  <dc:description/>
  <cp:lastModifiedBy>Melinda A. Weck</cp:lastModifiedBy>
  <cp:revision>1</cp:revision>
  <dcterms:created xsi:type="dcterms:W3CDTF">2018-01-09T22:18:00Z</dcterms:created>
  <dcterms:modified xsi:type="dcterms:W3CDTF">2018-01-09T22:33:00Z</dcterms:modified>
</cp:coreProperties>
</file>